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2139"/>
        <w:gridCol w:w="180"/>
        <w:gridCol w:w="1980"/>
        <w:gridCol w:w="270"/>
        <w:gridCol w:w="2160"/>
        <w:gridCol w:w="90"/>
        <w:gridCol w:w="2250"/>
        <w:gridCol w:w="1980"/>
        <w:gridCol w:w="201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10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4B33A8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DC1399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May </w:t>
            </w:r>
            <w:r w:rsidR="004B33A8">
              <w:rPr>
                <w:rFonts w:ascii="Century Gothic" w:hAnsi="Century Gothic" w:cs="Arial"/>
                <w:b w:val="0"/>
                <w:color w:val="FF0000"/>
                <w:szCs w:val="36"/>
              </w:rPr>
              <w:t>22-26</w:t>
            </w:r>
            <w:r w:rsidR="000F63D4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2017</w:t>
            </w:r>
          </w:p>
        </w:tc>
      </w:tr>
      <w:tr w:rsidR="00E518E6" w:rsidTr="00831AC1">
        <w:trPr>
          <w:cantSplit/>
          <w:trHeight w:val="413"/>
        </w:trPr>
        <w:tc>
          <w:tcPr>
            <w:tcW w:w="1911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2D42FD" w:rsidRDefault="00E518E6" w:rsidP="000A7CE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0F6E64" w:rsidRDefault="000F6E64" w:rsidP="006E21D1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0F6E64" w:rsidRPr="00FF1675" w:rsidRDefault="000F6E64" w:rsidP="00262B6D">
            <w:pPr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0F63D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Characters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Success Maker</w:t>
            </w: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382FB3">
              <w:rPr>
                <w:rFonts w:ascii="Century Gothic" w:hAnsi="Century Gothic" w:cs="Agent Orange"/>
                <w:sz w:val="22"/>
                <w:szCs w:val="22"/>
                <w:u w:val="single"/>
              </w:rPr>
              <w:t>Leveled Readers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42C6" w:rsidRDefault="003919D5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6642C6" w:rsidRPr="000F63D4" w:rsidRDefault="006642C6" w:rsidP="000F63D4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  <w:t>Spelling Words</w:t>
            </w:r>
          </w:p>
          <w:p w:rsidR="001A157C" w:rsidRDefault="000F63D4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  <w:szCs w:val="32"/>
              </w:rPr>
              <w:t>No Spelling Words</w:t>
            </w:r>
          </w:p>
          <w:p w:rsidR="000F63D4" w:rsidRPr="000F63D4" w:rsidRDefault="000F63D4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</w:rPr>
            </w:pPr>
          </w:p>
          <w:p w:rsidR="006642C6" w:rsidRPr="006642C6" w:rsidRDefault="006642C6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AR Read Every Night</w:t>
            </w:r>
            <w: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sym w:font="Wingdings" w:char="F04A"/>
            </w:r>
          </w:p>
          <w:p w:rsidR="006E21D1" w:rsidRDefault="006E21D1" w:rsidP="006E21D1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Default="003919D5" w:rsidP="006642C6">
            <w:pPr>
              <w:tabs>
                <w:tab w:val="left" w:pos="540"/>
              </w:tabs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831AC1">
        <w:trPr>
          <w:cantSplit/>
          <w:trHeight w:val="892"/>
        </w:trPr>
        <w:tc>
          <w:tcPr>
            <w:tcW w:w="1911" w:type="dxa"/>
            <w:tcBorders>
              <w:top w:val="single" w:sz="4" w:space="0" w:color="auto"/>
            </w:tcBorders>
          </w:tcPr>
          <w:p w:rsidR="00B84385" w:rsidRPr="006545CE" w:rsidRDefault="00987A65" w:rsidP="00DC1399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DC1399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E73E2E" w:rsidRDefault="00987A65" w:rsidP="00DC1399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>ELA</w:t>
            </w:r>
          </w:p>
          <w:p w:rsidR="004D269B" w:rsidRPr="003919D5" w:rsidRDefault="004D269B" w:rsidP="00DC1399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Pr="00E73E2E" w:rsidRDefault="000C74FD" w:rsidP="00DC1399">
            <w:pPr>
              <w:jc w:val="center"/>
              <w:rPr>
                <w:rFonts w:ascii="Century Gothic" w:hAnsi="Century Gothic"/>
                <w:bCs/>
                <w:sz w:val="16"/>
                <w:u w:val="single"/>
              </w:rPr>
            </w:pPr>
            <w:r w:rsidRPr="00E73E2E">
              <w:rPr>
                <w:rFonts w:ascii="Century Gothic" w:hAnsi="Century Gothic"/>
                <w:bCs/>
                <w:sz w:val="16"/>
                <w:u w:val="single"/>
              </w:rPr>
              <w:t>Spelling Words</w:t>
            </w:r>
          </w:p>
          <w:p w:rsidR="0055621A" w:rsidRPr="007267AD" w:rsidRDefault="0055621A" w:rsidP="000F63D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A100CB" w:rsidRDefault="00A100CB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C1399" w:rsidRDefault="004B33A8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Have students partner read “Chester’s Way”</w:t>
            </w:r>
          </w:p>
          <w:p w:rsidR="004B33A8" w:rsidRDefault="004B33A8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B33A8" w:rsidRDefault="004B33A8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Comprehension Questions</w:t>
            </w:r>
          </w:p>
          <w:p w:rsidR="004B33A8" w:rsidRDefault="004B33A8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B33A8" w:rsidRDefault="004B33A8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Independently have students complete story extension paper </w:t>
            </w:r>
          </w:p>
          <w:p w:rsidR="009910E8" w:rsidRDefault="009910E8" w:rsidP="00DC13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21E27" w:rsidRPr="00026BAC" w:rsidRDefault="00026BAC" w:rsidP="00DC1399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Media Lab 10:00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DC1399" w:rsidRDefault="00DC13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910E8" w:rsidRDefault="004311F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End of The Year Memory Book Activity</w:t>
            </w:r>
          </w:p>
          <w:p w:rsidR="004311FC" w:rsidRDefault="004311F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Default="004311F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End of the Year Goal Setting </w:t>
            </w:r>
          </w:p>
          <w:p w:rsidR="004311FC" w:rsidRDefault="004311F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Default="004311F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Have students write letters to upcoming second graders </w:t>
            </w:r>
          </w:p>
          <w:p w:rsidR="004311FC" w:rsidRDefault="004311F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E34642" w:rsidRPr="00E34642" w:rsidRDefault="00026BAC" w:rsidP="00026BA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Library Lab 10:30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7759EE" w:rsidRDefault="007759EE" w:rsidP="00026BAC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B44780" w:rsidRPr="004311FC" w:rsidRDefault="004311FC" w:rsidP="00317CD2">
            <w:pPr>
              <w:jc w:val="center"/>
              <w:rPr>
                <w:rFonts w:ascii="Century Gothic" w:hAnsi="Century Gothic"/>
                <w:color w:val="FF0000"/>
                <w:sz w:val="32"/>
                <w:szCs w:val="16"/>
              </w:rPr>
            </w:pPr>
            <w:r w:rsidRPr="004311FC">
              <w:rPr>
                <w:rFonts w:ascii="Century Gothic" w:hAnsi="Century Gothic"/>
                <w:color w:val="FF0000"/>
                <w:sz w:val="32"/>
                <w:szCs w:val="16"/>
              </w:rPr>
              <w:t>Classroom Awards</w:t>
            </w:r>
          </w:p>
          <w:p w:rsidR="004B33A8" w:rsidRDefault="004B33A8" w:rsidP="00317CD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B33A8" w:rsidRPr="00317CD2" w:rsidRDefault="004B33A8" w:rsidP="00317CD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Reward Movie Afterwards</w:t>
            </w:r>
          </w:p>
          <w:p w:rsidR="00B44780" w:rsidRDefault="00B44780" w:rsidP="00B4478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33165" w:rsidRPr="00FF1675" w:rsidRDefault="00026BAC" w:rsidP="009A1A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Music 10:30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F63D4" w:rsidRPr="006A3B3A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831AC1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  <w:r>
              <w:rPr>
                <w:rFonts w:ascii="Century Gothic" w:hAnsi="Century Gothic" w:cs="Calibri"/>
                <w:color w:val="FF0000"/>
                <w:sz w:val="18"/>
                <w:szCs w:val="20"/>
              </w:rPr>
              <w:t>End of the year activities</w:t>
            </w: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  <w:r>
              <w:rPr>
                <w:rFonts w:ascii="Century Gothic" w:hAnsi="Century Gothic" w:cs="Calibri"/>
                <w:color w:val="FF0000"/>
                <w:sz w:val="18"/>
                <w:szCs w:val="20"/>
              </w:rPr>
              <w:t>Students can clean their cubbies and desk</w:t>
            </w: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  <w:r>
              <w:rPr>
                <w:rFonts w:ascii="Century Gothic" w:hAnsi="Century Gothic" w:cs="Calibri"/>
                <w:color w:val="FF0000"/>
                <w:sz w:val="18"/>
                <w:szCs w:val="20"/>
              </w:rPr>
              <w:t>Take home any supplies or workbooks</w:t>
            </w: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4311FC" w:rsidRPr="006A3B3A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3B3A" w:rsidRDefault="006A3B3A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Pr="004311FC" w:rsidRDefault="004311FC" w:rsidP="005D6CD7">
            <w:pPr>
              <w:jc w:val="center"/>
              <w:rPr>
                <w:rFonts w:ascii="Century Gothic" w:hAnsi="Century Gothic"/>
                <w:color w:val="FF0000"/>
                <w:sz w:val="32"/>
                <w:szCs w:val="16"/>
              </w:rPr>
            </w:pPr>
            <w:r w:rsidRPr="004311FC">
              <w:rPr>
                <w:rFonts w:ascii="Century Gothic" w:hAnsi="Century Gothic"/>
                <w:color w:val="FF0000"/>
                <w:sz w:val="32"/>
                <w:szCs w:val="16"/>
              </w:rPr>
              <w:t>AR Reward Party</w:t>
            </w:r>
          </w:p>
          <w:p w:rsidR="004311FC" w:rsidRDefault="004311FC" w:rsidP="005D6CD7">
            <w:pPr>
              <w:jc w:val="center"/>
              <w:rPr>
                <w:rFonts w:ascii="Century Gothic" w:hAnsi="Century Gothic"/>
                <w:color w:val="FF0000"/>
                <w:sz w:val="32"/>
                <w:szCs w:val="16"/>
              </w:rPr>
            </w:pPr>
          </w:p>
          <w:p w:rsidR="004311FC" w:rsidRPr="004311FC" w:rsidRDefault="004311FC" w:rsidP="005D6CD7">
            <w:pPr>
              <w:jc w:val="center"/>
              <w:rPr>
                <w:rFonts w:ascii="Century Gothic" w:hAnsi="Century Gothic"/>
                <w:color w:val="FF0000"/>
                <w:sz w:val="32"/>
                <w:szCs w:val="16"/>
              </w:rPr>
            </w:pPr>
            <w:r w:rsidRPr="004311FC">
              <w:rPr>
                <w:rFonts w:ascii="Century Gothic" w:hAnsi="Century Gothic"/>
                <w:color w:val="FF0000"/>
                <w:sz w:val="32"/>
                <w:szCs w:val="16"/>
              </w:rPr>
              <w:sym w:font="Wingdings" w:char="F04A"/>
            </w:r>
            <w:bookmarkStart w:id="0" w:name="_GoBack"/>
            <w:bookmarkEnd w:id="0"/>
          </w:p>
          <w:p w:rsidR="006642C6" w:rsidRPr="006A3B3A" w:rsidRDefault="006642C6" w:rsidP="003A5FC3">
            <w:pPr>
              <w:jc w:val="center"/>
              <w:rPr>
                <w:rFonts w:ascii="Century Gothic" w:hAnsi="Century Gothic"/>
                <w:color w:val="FF0000"/>
                <w:sz w:val="36"/>
                <w:szCs w:val="20"/>
              </w:rPr>
            </w:pPr>
          </w:p>
          <w:p w:rsidR="00CD10C0" w:rsidRPr="006A3B3A" w:rsidRDefault="00CD10C0" w:rsidP="00344A19">
            <w:pPr>
              <w:jc w:val="center"/>
              <w:rPr>
                <w:rFonts w:ascii="Century Gothic" w:hAnsi="Century Gothic"/>
                <w:color w:val="FF0000"/>
                <w:sz w:val="44"/>
                <w:szCs w:val="20"/>
              </w:rPr>
            </w:pPr>
          </w:p>
          <w:p w:rsidR="00CD10C0" w:rsidRPr="006A3B3A" w:rsidRDefault="00CD10C0" w:rsidP="00344A19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3919D5">
        <w:trPr>
          <w:cantSplit/>
          <w:trHeight w:val="278"/>
        </w:trPr>
        <w:tc>
          <w:tcPr>
            <w:tcW w:w="1911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</w:t>
            </w:r>
            <w:r w:rsidR="0065667F">
              <w:rPr>
                <w:rFonts w:ascii="Century Gothic" w:hAnsi="Century Gothic"/>
                <w:bCs/>
                <w:sz w:val="20"/>
                <w:szCs w:val="20"/>
              </w:rPr>
              <w:t>r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78"/>
        </w:trPr>
        <w:tc>
          <w:tcPr>
            <w:tcW w:w="1911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049" w:type="dxa"/>
            <w:gridSpan w:val="8"/>
          </w:tcPr>
          <w:p w:rsidR="00987A65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201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3919D5">
        <w:trPr>
          <w:cantSplit/>
          <w:trHeight w:val="269"/>
        </w:trPr>
        <w:tc>
          <w:tcPr>
            <w:tcW w:w="1911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831AC1">
        <w:trPr>
          <w:cantSplit/>
          <w:trHeight w:val="2141"/>
        </w:trPr>
        <w:tc>
          <w:tcPr>
            <w:tcW w:w="1911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19" w:type="dxa"/>
            <w:gridSpan w:val="2"/>
          </w:tcPr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Have students partner read “Chester’s Way”</w:t>
            </w: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Comprehension Questions</w:t>
            </w: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Independently have students complete story extension paper </w:t>
            </w:r>
          </w:p>
          <w:p w:rsidR="000F63D4" w:rsidRDefault="000F63D4" w:rsidP="000F63D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8E5D82" w:rsidRPr="00FF1675" w:rsidRDefault="008E5D82" w:rsidP="009910E8">
            <w:pPr>
              <w:pStyle w:val="NormalWeb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0F63D4" w:rsidRDefault="000F63D4" w:rsidP="000F63D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End of The Year Memory Book Activity</w:t>
            </w: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End of the Year Goal Setting </w:t>
            </w: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Have students write letters to upcoming second graders </w:t>
            </w:r>
          </w:p>
          <w:p w:rsidR="00F55A55" w:rsidRDefault="00F55A55" w:rsidP="00F55A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157C" w:rsidRPr="00FF1675" w:rsidRDefault="001A157C" w:rsidP="00F55A5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Pr="00B605AA" w:rsidRDefault="00F30070" w:rsidP="00F30070">
            <w:pPr>
              <w:rPr>
                <w:rFonts w:ascii="Century Gothic" w:hAnsi="Century Gothic"/>
                <w:color w:val="FF0000"/>
                <w:sz w:val="22"/>
                <w:szCs w:val="16"/>
              </w:rPr>
            </w:pPr>
          </w:p>
          <w:p w:rsidR="004311FC" w:rsidRPr="00317CD2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Classroom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Reward Movie </w:t>
            </w:r>
          </w:p>
          <w:p w:rsidR="00B605AA" w:rsidRDefault="00B605AA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4311FC" w:rsidRPr="00382FB3" w:rsidRDefault="004311FC" w:rsidP="004311F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340" w:type="dxa"/>
            <w:gridSpan w:val="2"/>
          </w:tcPr>
          <w:p w:rsidR="00AB3700" w:rsidRPr="006642C6" w:rsidRDefault="00AB3700" w:rsidP="00AB3700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  <w:r>
              <w:rPr>
                <w:rFonts w:ascii="Century Gothic" w:hAnsi="Century Gothic" w:cs="Calibri"/>
                <w:color w:val="FF0000"/>
                <w:sz w:val="18"/>
                <w:szCs w:val="20"/>
              </w:rPr>
              <w:t>End of the year activities</w:t>
            </w: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  <w:r>
              <w:rPr>
                <w:rFonts w:ascii="Century Gothic" w:hAnsi="Century Gothic" w:cs="Calibri"/>
                <w:color w:val="FF0000"/>
                <w:sz w:val="18"/>
                <w:szCs w:val="20"/>
              </w:rPr>
              <w:t>Students can clean their cubbies and desk</w:t>
            </w: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4311FC" w:rsidRDefault="004311FC" w:rsidP="004311FC">
            <w:pPr>
              <w:pStyle w:val="NormalWeb"/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  <w:r>
              <w:rPr>
                <w:rFonts w:ascii="Century Gothic" w:hAnsi="Century Gothic" w:cs="Calibri"/>
                <w:color w:val="FF0000"/>
                <w:sz w:val="18"/>
                <w:szCs w:val="20"/>
              </w:rPr>
              <w:t>Take home any supplies or workbooks</w:t>
            </w:r>
          </w:p>
          <w:p w:rsidR="00987A65" w:rsidRPr="00786FEA" w:rsidRDefault="00987A65" w:rsidP="004311FC">
            <w:pPr>
              <w:pStyle w:val="NormalWeb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D42FD" w:rsidRDefault="002D42FD" w:rsidP="006A3B3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4311FC" w:rsidRPr="004311FC" w:rsidRDefault="004311FC" w:rsidP="004311FC">
            <w:pPr>
              <w:jc w:val="center"/>
              <w:rPr>
                <w:rFonts w:ascii="Century Gothic" w:hAnsi="Century Gothic"/>
                <w:color w:val="FF0000"/>
                <w:sz w:val="32"/>
                <w:szCs w:val="20"/>
              </w:rPr>
            </w:pPr>
            <w:r w:rsidRPr="004311FC">
              <w:rPr>
                <w:rFonts w:ascii="Century Gothic" w:hAnsi="Century Gothic"/>
                <w:color w:val="FF0000"/>
                <w:sz w:val="32"/>
                <w:szCs w:val="16"/>
              </w:rPr>
              <w:t xml:space="preserve">Movie and a Snack </w:t>
            </w:r>
            <w:r w:rsidRPr="004311FC">
              <w:rPr>
                <w:rFonts w:ascii="Century Gothic" w:hAnsi="Century Gothic"/>
                <w:color w:val="FF0000"/>
                <w:sz w:val="32"/>
                <w:szCs w:val="16"/>
              </w:rPr>
              <w:sym w:font="Wingdings" w:char="F04A"/>
            </w:r>
          </w:p>
          <w:p w:rsidR="007759EE" w:rsidRPr="00786FEA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831AC1">
        <w:trPr>
          <w:cantSplit/>
          <w:trHeight w:val="418"/>
        </w:trPr>
        <w:tc>
          <w:tcPr>
            <w:tcW w:w="1911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26BAC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3D4"/>
    <w:rsid w:val="000F6E64"/>
    <w:rsid w:val="00110BC0"/>
    <w:rsid w:val="00125923"/>
    <w:rsid w:val="00126385"/>
    <w:rsid w:val="00130399"/>
    <w:rsid w:val="00132511"/>
    <w:rsid w:val="00152C36"/>
    <w:rsid w:val="0016029C"/>
    <w:rsid w:val="001723E2"/>
    <w:rsid w:val="00176F23"/>
    <w:rsid w:val="00193D7E"/>
    <w:rsid w:val="001A157C"/>
    <w:rsid w:val="001A38D8"/>
    <w:rsid w:val="001A6D2E"/>
    <w:rsid w:val="001B78F1"/>
    <w:rsid w:val="001C10BD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62B6D"/>
    <w:rsid w:val="00294352"/>
    <w:rsid w:val="002B053C"/>
    <w:rsid w:val="002B69CA"/>
    <w:rsid w:val="002D42FD"/>
    <w:rsid w:val="00303659"/>
    <w:rsid w:val="00314790"/>
    <w:rsid w:val="00317CD2"/>
    <w:rsid w:val="003201EE"/>
    <w:rsid w:val="00344A19"/>
    <w:rsid w:val="0035205B"/>
    <w:rsid w:val="00352FF1"/>
    <w:rsid w:val="003546F7"/>
    <w:rsid w:val="0036587B"/>
    <w:rsid w:val="00382FB3"/>
    <w:rsid w:val="0038420F"/>
    <w:rsid w:val="003919D5"/>
    <w:rsid w:val="00392075"/>
    <w:rsid w:val="00392B42"/>
    <w:rsid w:val="00397974"/>
    <w:rsid w:val="003A58A9"/>
    <w:rsid w:val="003A5FC3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311FC"/>
    <w:rsid w:val="0045108B"/>
    <w:rsid w:val="00451E17"/>
    <w:rsid w:val="00456B6D"/>
    <w:rsid w:val="004639C5"/>
    <w:rsid w:val="00465ADD"/>
    <w:rsid w:val="004B33A8"/>
    <w:rsid w:val="004C0343"/>
    <w:rsid w:val="004D269B"/>
    <w:rsid w:val="004F2B97"/>
    <w:rsid w:val="004F3099"/>
    <w:rsid w:val="00503354"/>
    <w:rsid w:val="005151CA"/>
    <w:rsid w:val="0051757F"/>
    <w:rsid w:val="00526AA3"/>
    <w:rsid w:val="00552E17"/>
    <w:rsid w:val="0055621A"/>
    <w:rsid w:val="00565FC2"/>
    <w:rsid w:val="00566CF4"/>
    <w:rsid w:val="005A5139"/>
    <w:rsid w:val="005A7C15"/>
    <w:rsid w:val="005B13AF"/>
    <w:rsid w:val="005B3100"/>
    <w:rsid w:val="005B36CE"/>
    <w:rsid w:val="005B78AD"/>
    <w:rsid w:val="005C728F"/>
    <w:rsid w:val="005D1169"/>
    <w:rsid w:val="005D6CD7"/>
    <w:rsid w:val="005E1C6B"/>
    <w:rsid w:val="005E282E"/>
    <w:rsid w:val="005E4F07"/>
    <w:rsid w:val="0060602D"/>
    <w:rsid w:val="00616D13"/>
    <w:rsid w:val="00624891"/>
    <w:rsid w:val="00630646"/>
    <w:rsid w:val="006313BA"/>
    <w:rsid w:val="00652387"/>
    <w:rsid w:val="006545CE"/>
    <w:rsid w:val="00655D4F"/>
    <w:rsid w:val="0065667F"/>
    <w:rsid w:val="006642C6"/>
    <w:rsid w:val="00671608"/>
    <w:rsid w:val="006825D3"/>
    <w:rsid w:val="00683102"/>
    <w:rsid w:val="00694CB2"/>
    <w:rsid w:val="006A3B3A"/>
    <w:rsid w:val="006B3AC8"/>
    <w:rsid w:val="006B635D"/>
    <w:rsid w:val="006B79DF"/>
    <w:rsid w:val="006D1275"/>
    <w:rsid w:val="006E21D1"/>
    <w:rsid w:val="006E3C4F"/>
    <w:rsid w:val="006F7E63"/>
    <w:rsid w:val="00700584"/>
    <w:rsid w:val="007179A1"/>
    <w:rsid w:val="007267AD"/>
    <w:rsid w:val="00732B44"/>
    <w:rsid w:val="0074154A"/>
    <w:rsid w:val="00752DEF"/>
    <w:rsid w:val="00760731"/>
    <w:rsid w:val="007648E6"/>
    <w:rsid w:val="0076789B"/>
    <w:rsid w:val="007759EE"/>
    <w:rsid w:val="00775DB9"/>
    <w:rsid w:val="00786FEA"/>
    <w:rsid w:val="00795C95"/>
    <w:rsid w:val="007966B9"/>
    <w:rsid w:val="007A2671"/>
    <w:rsid w:val="007E3873"/>
    <w:rsid w:val="007F1175"/>
    <w:rsid w:val="007F3183"/>
    <w:rsid w:val="007F5AA3"/>
    <w:rsid w:val="00801E2B"/>
    <w:rsid w:val="00806695"/>
    <w:rsid w:val="0081310E"/>
    <w:rsid w:val="00831AC1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E5D82"/>
    <w:rsid w:val="008F2217"/>
    <w:rsid w:val="00902F51"/>
    <w:rsid w:val="00906171"/>
    <w:rsid w:val="00921851"/>
    <w:rsid w:val="00924E1E"/>
    <w:rsid w:val="00940856"/>
    <w:rsid w:val="00943FFF"/>
    <w:rsid w:val="00946D56"/>
    <w:rsid w:val="0095088C"/>
    <w:rsid w:val="00960BF1"/>
    <w:rsid w:val="00987A65"/>
    <w:rsid w:val="009910E8"/>
    <w:rsid w:val="00993999"/>
    <w:rsid w:val="009A1A45"/>
    <w:rsid w:val="009A39A0"/>
    <w:rsid w:val="009A75C3"/>
    <w:rsid w:val="009B41F9"/>
    <w:rsid w:val="009B70C8"/>
    <w:rsid w:val="009D1E83"/>
    <w:rsid w:val="00A100CB"/>
    <w:rsid w:val="00A259FA"/>
    <w:rsid w:val="00A27E7A"/>
    <w:rsid w:val="00A33165"/>
    <w:rsid w:val="00A35165"/>
    <w:rsid w:val="00A461A3"/>
    <w:rsid w:val="00A724FD"/>
    <w:rsid w:val="00A81D78"/>
    <w:rsid w:val="00A92C30"/>
    <w:rsid w:val="00AA28A3"/>
    <w:rsid w:val="00AB3700"/>
    <w:rsid w:val="00AC46A4"/>
    <w:rsid w:val="00AD4919"/>
    <w:rsid w:val="00B0354E"/>
    <w:rsid w:val="00B217CE"/>
    <w:rsid w:val="00B24BD1"/>
    <w:rsid w:val="00B40D37"/>
    <w:rsid w:val="00B42475"/>
    <w:rsid w:val="00B44780"/>
    <w:rsid w:val="00B605AA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78A1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B35C0"/>
    <w:rsid w:val="00CC76F0"/>
    <w:rsid w:val="00CD10C0"/>
    <w:rsid w:val="00D048DC"/>
    <w:rsid w:val="00D11AD2"/>
    <w:rsid w:val="00D1572E"/>
    <w:rsid w:val="00D20D69"/>
    <w:rsid w:val="00D21E27"/>
    <w:rsid w:val="00D463C1"/>
    <w:rsid w:val="00D73386"/>
    <w:rsid w:val="00D84064"/>
    <w:rsid w:val="00D927CD"/>
    <w:rsid w:val="00DA649C"/>
    <w:rsid w:val="00DC1399"/>
    <w:rsid w:val="00DD1E3E"/>
    <w:rsid w:val="00DE52E1"/>
    <w:rsid w:val="00E03C19"/>
    <w:rsid w:val="00E34642"/>
    <w:rsid w:val="00E518E6"/>
    <w:rsid w:val="00E66E67"/>
    <w:rsid w:val="00E73E2E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5341B"/>
    <w:rsid w:val="00F55A55"/>
    <w:rsid w:val="00FA2EFE"/>
    <w:rsid w:val="00FB648C"/>
    <w:rsid w:val="00FC07E3"/>
    <w:rsid w:val="00FD0242"/>
    <w:rsid w:val="00FE44C9"/>
    <w:rsid w:val="00FE550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442B6-4AE1-4E6A-85C3-FAB39BA0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B70D-95EF-4D7E-9BBA-F5D24F6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4</cp:revision>
  <cp:lastPrinted>2017-04-05T17:02:00Z</cp:lastPrinted>
  <dcterms:created xsi:type="dcterms:W3CDTF">2017-04-04T18:46:00Z</dcterms:created>
  <dcterms:modified xsi:type="dcterms:W3CDTF">2017-04-05T17:22:00Z</dcterms:modified>
</cp:coreProperties>
</file>